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3157855" cy="1901825"/>
            <wp:effectExtent b="0" l="0" r="0" t="0"/>
            <wp:wrapSquare wrapText="bothSides" distB="0" distT="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1901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Zondag 27 januari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Sint-Pieterskerk Kwerps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546100</wp:posOffset>
                </wp:positionV>
                <wp:extent cx="3636645" cy="14344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32440" y="3067530"/>
                          <a:ext cx="3627120" cy="142494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gradFill>
                          <a:gsLst>
                            <a:gs pos="0">
                              <a:srgbClr val="70A5DA"/>
                            </a:gs>
                            <a:gs pos="50000">
                              <a:srgbClr val="539BDB"/>
                            </a:gs>
                            <a:gs pos="100000">
                              <a:srgbClr val="4288C8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11u30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Samen vieren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(ook welkom enkel voor de viering)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Gezellig napraten!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546100</wp:posOffset>
                </wp:positionV>
                <wp:extent cx="3636645" cy="143446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6645" cy="1434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10u00 – 12u30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omic Sans MS" w:cs="Comic Sans MS" w:eastAsia="Comic Sans MS" w:hAnsi="Comic Sans MS"/>
          <w:b w:val="1"/>
          <w:i w:val="1"/>
          <w:color w:val="8eaadb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8eaadb"/>
          <w:sz w:val="36"/>
          <w:szCs w:val="36"/>
          <w:rtl w:val="0"/>
        </w:rPr>
        <w:t xml:space="preserve">Een jaar vol kleuren …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omic Sans MS" w:cs="Comic Sans MS" w:eastAsia="Comic Sans MS" w:hAnsi="Comic Sans MS"/>
          <w:b w:val="1"/>
          <w:i w:val="1"/>
          <w:color w:val="8496b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8eaadb"/>
          <w:sz w:val="36"/>
          <w:szCs w:val="36"/>
          <w:rtl w:val="0"/>
        </w:rPr>
        <w:t xml:space="preserve">De kleur van gevoelens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8eaadb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Dancing Script" w:cs="Dancing Script" w:eastAsia="Dancing Script" w:hAnsi="Dancing Script"/>
          <w:b w:val="1"/>
          <w:color w:val="000000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en om de prachtige Sint-Pieterskerk in Kwerps zetten we de deuren open voor iedereen die even wil stilvallen, energie wil opdoen, anderen wil ontmoeten, wil genieten van een deugddoende, eigentijdse viering, … of gewoon nieuwsgierig is!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5314315</wp:posOffset>
            </wp:positionH>
            <wp:positionV relativeFrom="paragraph">
              <wp:posOffset>339725</wp:posOffset>
            </wp:positionV>
            <wp:extent cx="4669790" cy="963295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9790" cy="963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Tijdens deze bijeenkomst staan we stil bij de kleur van gevoelens.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Van harte welkom!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ff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Info: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www.bonzaiwerking.be</w:t>
        </w:r>
      </w:hyperlink>
      <w:r w:rsidDel="00000000" w:rsidR="00000000" w:rsidRPr="00000000">
        <w:rPr>
          <w:sz w:val="24"/>
          <w:szCs w:val="24"/>
          <w:rtl w:val="0"/>
        </w:rPr>
        <w:t xml:space="preserve">  of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bonzai.kortenberg@gmail.com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2102485</wp:posOffset>
            </wp:positionH>
            <wp:positionV relativeFrom="paragraph">
              <wp:posOffset>1089660</wp:posOffset>
            </wp:positionV>
            <wp:extent cx="2493645" cy="211518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115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101601</wp:posOffset>
                </wp:positionV>
                <wp:extent cx="2577465" cy="148018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62030" y="3044670"/>
                          <a:ext cx="2567940" cy="1470660"/>
                        </a:xfrm>
                        <a:prstGeom prst="wedgeEllipseCallout">
                          <a:avLst>
                            <a:gd fmla="val 42803" name="adj1"/>
                            <a:gd fmla="val 54969" name="adj2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b050"/>
                                <w:sz w:val="28"/>
                                <w:vertAlign w:val="baseline"/>
                              </w:rPr>
                              <w:t xml:space="preserve">10u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b05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b050"/>
                                <w:sz w:val="28"/>
                                <w:vertAlign w:val="baseline"/>
                              </w:rPr>
                              <w:t xml:space="preserve">Creatief aan de slag met moodboards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101601</wp:posOffset>
                </wp:positionV>
                <wp:extent cx="2577465" cy="1480185"/>
                <wp:effectExtent b="0" l="0" r="0" t="0"/>
                <wp:wrapSquare wrapText="bothSides" distB="114300" distT="11430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7465" cy="1480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/>
      <w:pgMar w:bottom="720" w:top="720" w:left="720" w:right="720" w:header="709" w:footer="709"/>
      <w:pgNumType w:start="1"/>
      <w:cols w:equalWidth="0" w:num="2">
        <w:col w:space="708" w:w="7345"/>
        <w:col w:space="0" w:w="734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mailto:bonzai.kortenberg@gmail.com" TargetMode="External"/><Relationship Id="rId12" Type="http://schemas.openxmlformats.org/officeDocument/2006/relationships/image" Target="media/image5.png"/><Relationship Id="rId9" Type="http://schemas.openxmlformats.org/officeDocument/2006/relationships/hyperlink" Target="http://www.bonzaiwerking.be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